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D3" w:rsidRPr="00BC32D3" w:rsidRDefault="00BC32D3" w:rsidP="00BC32D3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عنوان البحث</w:t>
      </w:r>
    </w:p>
    <w:p w:rsidR="00BC32D3" w:rsidRPr="00BC32D3" w:rsidRDefault="00BC32D3" w:rsidP="00BC32D3">
      <w:pPr>
        <w:jc w:val="center"/>
        <w:rPr>
          <w:b/>
          <w:bCs/>
          <w:sz w:val="32"/>
          <w:szCs w:val="32"/>
          <w:rtl/>
          <w:lang w:bidi="ar-IQ"/>
        </w:rPr>
      </w:pP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الكلمات المفتاحية </w:t>
      </w:r>
      <w:r>
        <w:rPr>
          <w:rFonts w:hint="cs"/>
          <w:b/>
          <w:bCs/>
          <w:sz w:val="32"/>
          <w:szCs w:val="32"/>
          <w:rtl/>
          <w:lang w:bidi="ar-IQ"/>
        </w:rPr>
        <w:t>:         ,          ,</w:t>
      </w:r>
    </w:p>
    <w:p w:rsidR="00BC32D3" w:rsidRPr="00BC32D3" w:rsidRDefault="00AF5F7E" w:rsidP="00BC32D3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  <w:r w:rsidR="00BC32D3" w:rsidRPr="00BC32D3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BC32D3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="00BC32D3" w:rsidRPr="00BC32D3">
        <w:rPr>
          <w:rFonts w:hint="cs"/>
          <w:b/>
          <w:bCs/>
          <w:sz w:val="32"/>
          <w:szCs w:val="32"/>
          <w:rtl/>
          <w:lang w:bidi="ar-IQ"/>
        </w:rPr>
        <w:t xml:space="preserve">اسم المشرف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</w:t>
      </w:r>
      <w:r w:rsidR="00BC32D3" w:rsidRPr="00BC32D3">
        <w:rPr>
          <w:rFonts w:hint="cs"/>
          <w:b/>
          <w:bCs/>
          <w:sz w:val="32"/>
          <w:szCs w:val="32"/>
          <w:rtl/>
          <w:lang w:bidi="ar-IQ"/>
        </w:rPr>
        <w:t xml:space="preserve">      اس</w:t>
      </w:r>
      <w:r w:rsidR="00305F61">
        <w:rPr>
          <w:rFonts w:hint="cs"/>
          <w:b/>
          <w:bCs/>
          <w:sz w:val="32"/>
          <w:szCs w:val="32"/>
          <w:rtl/>
          <w:lang w:bidi="ar-IQ"/>
        </w:rPr>
        <w:t>ـــ</w:t>
      </w:r>
      <w:r w:rsidR="00BC32D3" w:rsidRPr="00BC32D3">
        <w:rPr>
          <w:rFonts w:hint="cs"/>
          <w:b/>
          <w:bCs/>
          <w:sz w:val="32"/>
          <w:szCs w:val="32"/>
          <w:rtl/>
          <w:lang w:bidi="ar-IQ"/>
        </w:rPr>
        <w:t>م الباحث</w:t>
      </w:r>
    </w:p>
    <w:p w:rsidR="00BC32D3" w:rsidRPr="00BC32D3" w:rsidRDefault="00BC32D3" w:rsidP="00BC32D3">
      <w:pPr>
        <w:rPr>
          <w:b/>
          <w:bCs/>
          <w:sz w:val="32"/>
          <w:szCs w:val="32"/>
          <w:rtl/>
          <w:lang w:bidi="ar-IQ"/>
        </w:rPr>
      </w:pP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="00AF5F7E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AF5F7E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مكان </w:t>
      </w:r>
      <w:r>
        <w:rPr>
          <w:rFonts w:hint="cs"/>
          <w:b/>
          <w:bCs/>
          <w:sz w:val="32"/>
          <w:szCs w:val="32"/>
          <w:rtl/>
          <w:lang w:bidi="ar-IQ"/>
        </w:rPr>
        <w:t>العم</w:t>
      </w:r>
      <w:r w:rsidR="00305F61">
        <w:rPr>
          <w:rFonts w:hint="cs"/>
          <w:b/>
          <w:bCs/>
          <w:sz w:val="32"/>
          <w:szCs w:val="32"/>
          <w:rtl/>
          <w:lang w:bidi="ar-IQ"/>
        </w:rPr>
        <w:t>ــ</w:t>
      </w:r>
      <w:r>
        <w:rPr>
          <w:rFonts w:hint="cs"/>
          <w:b/>
          <w:bCs/>
          <w:sz w:val="32"/>
          <w:szCs w:val="32"/>
          <w:rtl/>
          <w:lang w:bidi="ar-IQ"/>
        </w:rPr>
        <w:t>ل</w:t>
      </w:r>
      <w:r w:rsidR="00305F61">
        <w:rPr>
          <w:rFonts w:hint="cs"/>
          <w:b/>
          <w:bCs/>
          <w:sz w:val="32"/>
          <w:szCs w:val="32"/>
          <w:rtl/>
          <w:lang w:bidi="ar-IQ"/>
        </w:rPr>
        <w:t xml:space="preserve">                   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       </w:t>
      </w:r>
      <w:r w:rsidR="00AF5F7E">
        <w:rPr>
          <w:rFonts w:hint="cs"/>
          <w:b/>
          <w:bCs/>
          <w:sz w:val="32"/>
          <w:szCs w:val="32"/>
          <w:rtl/>
          <w:lang w:bidi="ar-IQ"/>
        </w:rPr>
        <w:t xml:space="preserve">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>مك</w:t>
      </w:r>
      <w:r w:rsidR="00305F61">
        <w:rPr>
          <w:rFonts w:hint="cs"/>
          <w:b/>
          <w:bCs/>
          <w:sz w:val="32"/>
          <w:szCs w:val="32"/>
          <w:rtl/>
          <w:lang w:bidi="ar-IQ"/>
        </w:rPr>
        <w:t>ــــ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ان </w:t>
      </w:r>
      <w:r>
        <w:rPr>
          <w:rFonts w:hint="cs"/>
          <w:b/>
          <w:bCs/>
          <w:sz w:val="32"/>
          <w:szCs w:val="32"/>
          <w:rtl/>
          <w:lang w:bidi="ar-IQ"/>
        </w:rPr>
        <w:t>العم</w:t>
      </w:r>
      <w:r w:rsidR="00305F61">
        <w:rPr>
          <w:rFonts w:hint="cs"/>
          <w:b/>
          <w:bCs/>
          <w:sz w:val="32"/>
          <w:szCs w:val="32"/>
          <w:rtl/>
          <w:lang w:bidi="ar-IQ"/>
        </w:rPr>
        <w:t>ـــ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ل </w:t>
      </w:r>
    </w:p>
    <w:p w:rsidR="00BC32D3" w:rsidRDefault="00BC32D3" w:rsidP="00AF5F7E">
      <w:pPr>
        <w:rPr>
          <w:b/>
          <w:bCs/>
          <w:sz w:val="32"/>
          <w:szCs w:val="32"/>
          <w:rtl/>
          <w:lang w:bidi="ar-IQ"/>
        </w:rPr>
      </w:pP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البريد الالكتروني الرسمي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  <w:r w:rsidR="00AF5F7E">
        <w:rPr>
          <w:rFonts w:hint="cs"/>
          <w:b/>
          <w:bCs/>
          <w:sz w:val="32"/>
          <w:szCs w:val="32"/>
          <w:rtl/>
          <w:lang w:bidi="ar-IQ"/>
        </w:rPr>
        <w:t xml:space="preserve">            </w:t>
      </w:r>
      <w:r w:rsidR="00305F61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Pr="00BC32D3">
        <w:rPr>
          <w:rFonts w:hint="cs"/>
          <w:b/>
          <w:bCs/>
          <w:sz w:val="32"/>
          <w:szCs w:val="32"/>
          <w:rtl/>
          <w:lang w:bidi="ar-IQ"/>
        </w:rPr>
        <w:t xml:space="preserve">           البريد الالكتروني الرسمي </w:t>
      </w:r>
    </w:p>
    <w:p w:rsidR="00305F61" w:rsidRDefault="00251E23" w:rsidP="00305F61">
      <w:pPr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ملاحظة:-</w:t>
      </w:r>
      <w:r w:rsidR="00305F61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</w:p>
    <w:p w:rsidR="00305F61" w:rsidRPr="00305F61" w:rsidRDefault="00305F61" w:rsidP="00305F61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يكتب عنوان البحث والكلمات المفتاحية(ثلاثة كلمات متقاطعة) واسم المشرف ,مكان العمل ,البريد الالكتروني الرسمي واسم الباحث ,مكان العمل ,البريد الالكتروني الرسمي ويكون حجم الخط (16) ونوعه(</w:t>
      </w:r>
      <w:r w:rsidRPr="00305F61">
        <w:rPr>
          <w:rFonts w:ascii="Simplified Arabic" w:hAnsi="Simplified Arabic" w:cs="Simplified Arabic"/>
          <w:sz w:val="32"/>
          <w:szCs w:val="32"/>
          <w:lang w:bidi="ar-IQ"/>
        </w:rPr>
        <w:t>Simplified Arabic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)</w:t>
      </w:r>
    </w:p>
    <w:p w:rsidR="00251E23" w:rsidRDefault="00251E23" w:rsidP="00305F61">
      <w:pPr>
        <w:pStyle w:val="a3"/>
        <w:numPr>
          <w:ilvl w:val="0"/>
          <w:numId w:val="2"/>
        </w:numPr>
        <w:jc w:val="lowKashida"/>
        <w:rPr>
          <w:rFonts w:ascii="Simplified Arabic" w:hAnsi="Simplified Arabic" w:cs="Simplified Arabic"/>
          <w:b/>
          <w:bCs/>
          <w:sz w:val="32"/>
          <w:szCs w:val="32"/>
          <w:lang w:bidi="ar-IQ"/>
        </w:rPr>
      </w:pPr>
      <w:r w:rsidRPr="00305F61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 xml:space="preserve"> ترتيب البحث المقدم للنشر وفق الفقرات المتسلسلة بالترتيب الآتي : العنوان،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>الملخص</w:t>
      </w:r>
      <w:r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>،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>المقدمة ، المواد وطرائق البحث، النتائج و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والتوصيات و</w:t>
      </w:r>
      <w:r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 xml:space="preserve">المناقشة </w:t>
      </w:r>
      <w:r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>,الملخص باللغة الانكليزية ,الهوامش</w:t>
      </w:r>
      <w:r w:rsidR="00305F61"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>،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="00305F61"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 xml:space="preserve">المصادر، </w:t>
      </w:r>
      <w:r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 xml:space="preserve"> ويتم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ترقيم الهوامش بالشكل( (1) ,(2) ...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وهكذ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  <w:lang w:bidi="ar-IQ"/>
        </w:rPr>
        <w:t>ا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  <w:lang w:bidi="ar-IQ"/>
        </w:rPr>
        <w:t xml:space="preserve"> </w:t>
      </w:r>
      <w:r w:rsidR="00305F61"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</w:rPr>
        <w:t>(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ويكون حجم الخط(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 xml:space="preserve">14) تكتب </w:t>
      </w:r>
      <w:r w:rsidR="00AF5F7E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>المصاد</w:t>
      </w:r>
      <w:r w:rsidR="00AF5F7E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>ر</w:t>
      </w:r>
      <w:r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 xml:space="preserve"> العربية قبل ال</w:t>
      </w:r>
      <w:r w:rsidR="00305F61" w:rsidRPr="00305F61">
        <w:rPr>
          <w:rFonts w:ascii="Simplified Arabic" w:hAnsi="Simplified Arabic" w:cs="Simplified Arabic"/>
          <w:color w:val="000000"/>
          <w:sz w:val="32"/>
          <w:szCs w:val="32"/>
          <w:shd w:val="clear" w:color="auto" w:fill="FFFFFF"/>
          <w:rtl/>
        </w:rPr>
        <w:t>مصادر الأجنبية</w:t>
      </w:r>
      <w:r w:rsidR="00305F61" w:rsidRPr="00305F61">
        <w:rPr>
          <w:rFonts w:ascii="Simplified Arabic" w:hAnsi="Simplified Arabic" w:cs="Simplified Arabic" w:hint="cs"/>
          <w:color w:val="000000"/>
          <w:sz w:val="32"/>
          <w:szCs w:val="32"/>
          <w:shd w:val="clear" w:color="auto" w:fill="FFFFFF"/>
          <w:rtl/>
        </w:rPr>
        <w:t>0</w:t>
      </w:r>
      <w:bookmarkStart w:id="0" w:name="_GoBack"/>
      <w:bookmarkEnd w:id="0"/>
    </w:p>
    <w:p w:rsidR="00305F61" w:rsidRPr="00305F61" w:rsidRDefault="00305F61" w:rsidP="00305F61">
      <w:pPr>
        <w:pStyle w:val="a3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p w:rsidR="00305F61" w:rsidRPr="00251E23" w:rsidRDefault="00305F61" w:rsidP="00305F61">
      <w:pPr>
        <w:jc w:val="lowKashida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sectPr w:rsidR="00305F61" w:rsidRPr="00251E23" w:rsidSect="00517D5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813"/>
    <w:multiLevelType w:val="hybridMultilevel"/>
    <w:tmpl w:val="8678155A"/>
    <w:lvl w:ilvl="0" w:tplc="9AD6A7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51C5"/>
    <w:multiLevelType w:val="hybridMultilevel"/>
    <w:tmpl w:val="39C822E8"/>
    <w:lvl w:ilvl="0" w:tplc="ABEC221E">
      <w:start w:val="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DDA"/>
    <w:rsid w:val="00251E23"/>
    <w:rsid w:val="00305F61"/>
    <w:rsid w:val="00517D56"/>
    <w:rsid w:val="005A49FA"/>
    <w:rsid w:val="00823DDA"/>
    <w:rsid w:val="00AF5F7E"/>
    <w:rsid w:val="00B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Future For Computer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Future</dc:creator>
  <cp:keywords/>
  <dc:description/>
  <cp:lastModifiedBy>DR.Ahmed Saker 2o1O</cp:lastModifiedBy>
  <cp:revision>4</cp:revision>
  <dcterms:created xsi:type="dcterms:W3CDTF">2018-02-13T08:35:00Z</dcterms:created>
  <dcterms:modified xsi:type="dcterms:W3CDTF">2018-02-13T09:09:00Z</dcterms:modified>
</cp:coreProperties>
</file>